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Delius" w:cs="Delius" w:eastAsia="Delius" w:hAnsi="Delius"/>
          <w:b w:val="1"/>
          <w:sz w:val="28"/>
          <w:szCs w:val="28"/>
          <w:u w:val="single"/>
        </w:rPr>
      </w:pPr>
      <w:r w:rsidDel="00000000" w:rsidR="00000000" w:rsidRPr="00000000">
        <w:rPr>
          <w:rFonts w:ascii="Delius" w:cs="Delius" w:eastAsia="Delius" w:hAnsi="Delius"/>
          <w:b w:val="1"/>
          <w:sz w:val="28"/>
          <w:szCs w:val="28"/>
          <w:u w:val="single"/>
          <w:rtl w:val="0"/>
        </w:rPr>
        <w:t xml:space="preserve">Spellings  25-09-20</w:t>
      </w:r>
    </w:p>
    <w:p w:rsidR="00000000" w:rsidDel="00000000" w:rsidP="00000000" w:rsidRDefault="00000000" w:rsidRPr="00000000" w14:paraId="00000002">
      <w:pPr>
        <w:rPr>
          <w:rFonts w:ascii="Delius" w:cs="Delius" w:eastAsia="Delius" w:hAnsi="Deliu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elius" w:cs="Delius" w:eastAsia="Delius" w:hAnsi="Delius"/>
          <w:sz w:val="28"/>
          <w:szCs w:val="28"/>
        </w:rPr>
      </w:pPr>
      <w:r w:rsidDel="00000000" w:rsidR="00000000" w:rsidRPr="00000000">
        <w:rPr>
          <w:rFonts w:ascii="Delius" w:cs="Delius" w:eastAsia="Delius" w:hAnsi="Delius"/>
          <w:sz w:val="28"/>
          <w:szCs w:val="28"/>
          <w:rtl w:val="0"/>
        </w:rPr>
        <w:t xml:space="preserve">Use a dictionary to find out the meaning of these words and complete the table below using the word in an interesting sentence.</w:t>
      </w:r>
    </w:p>
    <w:p w:rsidR="00000000" w:rsidDel="00000000" w:rsidP="00000000" w:rsidRDefault="00000000" w:rsidRPr="00000000" w14:paraId="00000004">
      <w:pPr>
        <w:rPr>
          <w:rFonts w:ascii="Delius" w:cs="Delius" w:eastAsia="Delius" w:hAnsi="Deli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Delius" w:cs="Delius" w:eastAsia="Delius" w:hAnsi="Deliu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5010"/>
        <w:gridCol w:w="7050"/>
        <w:tblGridChange w:id="0">
          <w:tblGrid>
            <w:gridCol w:w="2700"/>
            <w:gridCol w:w="5010"/>
            <w:gridCol w:w="7050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Spelling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Definition (meaning)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Sentence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ascent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assent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accountancy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discrepancy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stationary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stationery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considerably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affordably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wrath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Fonts w:ascii="Delius" w:cs="Delius" w:eastAsia="Delius" w:hAnsi="Delius"/>
                <w:sz w:val="28"/>
                <w:szCs w:val="28"/>
                <w:rtl w:val="0"/>
              </w:rPr>
              <w:t xml:space="preserve">wreak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elius" w:cs="Delius" w:eastAsia="Delius" w:hAnsi="Deli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Delius" w:cs="Delius" w:eastAsia="Delius" w:hAnsi="Deliu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Delius" w:cs="Delius" w:eastAsia="Delius" w:hAnsi="Delius"/>
          <w:sz w:val="28"/>
          <w:szCs w:val="28"/>
        </w:rPr>
      </w:pPr>
      <w:r w:rsidDel="00000000" w:rsidR="00000000" w:rsidRPr="00000000">
        <w:rPr>
          <w:rFonts w:ascii="Delius" w:cs="Delius" w:eastAsia="Delius" w:hAnsi="Delius"/>
          <w:sz w:val="28"/>
          <w:szCs w:val="28"/>
          <w:rtl w:val="0"/>
        </w:rPr>
        <w:t xml:space="preserve">You will be tested on these spellings next Friday 2nd October.</w:t>
      </w:r>
    </w:p>
    <w:sectPr>
      <w:pgSz w:h="12240" w:w="15840"/>
      <w:pgMar w:bottom="1440" w:top="446.4" w:left="63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eliu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eliu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